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6" w:type="dxa"/>
        <w:tblLayout w:type="fixed"/>
        <w:tblLook w:val="00A0"/>
      </w:tblPr>
      <w:tblGrid>
        <w:gridCol w:w="109"/>
        <w:gridCol w:w="9594"/>
        <w:gridCol w:w="53"/>
      </w:tblGrid>
      <w:tr w:rsidR="007E4C8B" w:rsidRPr="00FB3DF7" w:rsidTr="0040202A">
        <w:trPr>
          <w:gridAfter w:val="1"/>
          <w:wAfter w:w="53" w:type="dxa"/>
          <w:trHeight w:val="889"/>
        </w:trPr>
        <w:tc>
          <w:tcPr>
            <w:tcW w:w="9703" w:type="dxa"/>
            <w:gridSpan w:val="2"/>
          </w:tcPr>
          <w:p w:rsidR="007E4C8B" w:rsidRPr="00FB3DF7" w:rsidRDefault="007E4C8B" w:rsidP="0040202A">
            <w:pPr>
              <w:ind w:left="971"/>
              <w:jc w:val="center"/>
              <w:rPr>
                <w:color w:val="000000"/>
                <w:sz w:val="28"/>
                <w:szCs w:val="28"/>
              </w:rPr>
            </w:pPr>
          </w:p>
          <w:p w:rsidR="007E4C8B" w:rsidRPr="00FB3DF7" w:rsidRDefault="007E4C8B" w:rsidP="0040202A">
            <w:pPr>
              <w:jc w:val="center"/>
              <w:rPr>
                <w:color w:val="000000"/>
                <w:sz w:val="28"/>
                <w:szCs w:val="28"/>
              </w:rPr>
            </w:pPr>
            <w:r w:rsidRPr="004F3733">
              <w:rPr>
                <w:noProof/>
                <w:color w:val="000000"/>
                <w:sz w:val="28"/>
                <w:szCs w:val="28"/>
                <w:lang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КРЫМ" style="width:38.4pt;height:40.8pt;visibility:visible">
                  <v:imagedata r:id="rId5" o:title=""/>
                </v:shape>
              </w:pict>
            </w:r>
          </w:p>
        </w:tc>
      </w:tr>
      <w:tr w:rsidR="007E4C8B" w:rsidRPr="00FB3DF7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C8B" w:rsidRPr="00FB3DF7" w:rsidRDefault="007E4C8B" w:rsidP="0040202A">
            <w:pPr>
              <w:pStyle w:val="a"/>
              <w:tabs>
                <w:tab w:val="left" w:pos="4650"/>
              </w:tabs>
              <w:snapToGri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МАРЬЯНОВСКИЙ</w:t>
            </w:r>
            <w:r w:rsidRPr="00FB3DF7">
              <w:rPr>
                <w:rFonts w:ascii="Times New Roman" w:hAnsi="Times New Roman"/>
                <w:bCs/>
                <w:lang w:val="ru-RU"/>
              </w:rPr>
              <w:t xml:space="preserve"> СЕЛЬСКИЙ  СОВЕТ</w:t>
            </w:r>
          </w:p>
          <w:p w:rsidR="007E4C8B" w:rsidRPr="00217A77" w:rsidRDefault="007E4C8B" w:rsidP="0040202A">
            <w:pPr>
              <w:pStyle w:val="BodyText"/>
              <w:jc w:val="center"/>
              <w:rPr>
                <w:color w:val="000000"/>
                <w:sz w:val="28"/>
                <w:szCs w:val="28"/>
                <w:lang w:eastAsia="en-US" w:bidi="ar-SA"/>
              </w:rPr>
            </w:pPr>
            <w:r w:rsidRPr="00217A77">
              <w:rPr>
                <w:color w:val="000000"/>
                <w:sz w:val="28"/>
                <w:szCs w:val="28"/>
                <w:lang w:eastAsia="en-US" w:bidi="ar-SA"/>
              </w:rPr>
              <w:t>КРАСНОГВАРДЕЙСКОГО РАЙОНА</w:t>
            </w:r>
          </w:p>
          <w:p w:rsidR="007E4C8B" w:rsidRPr="00217A77" w:rsidRDefault="007E4C8B" w:rsidP="0040202A">
            <w:pPr>
              <w:pStyle w:val="BodyText"/>
              <w:jc w:val="center"/>
              <w:rPr>
                <w:color w:val="000000"/>
                <w:sz w:val="28"/>
                <w:szCs w:val="28"/>
                <w:lang w:eastAsia="en-US" w:bidi="ar-SA"/>
              </w:rPr>
            </w:pPr>
            <w:r w:rsidRPr="00217A77">
              <w:rPr>
                <w:color w:val="000000"/>
                <w:sz w:val="28"/>
                <w:szCs w:val="28"/>
                <w:lang w:eastAsia="en-US" w:bidi="ar-SA"/>
              </w:rPr>
              <w:t>РЕСПУБЛИКИ КРЫМ</w:t>
            </w:r>
          </w:p>
        </w:tc>
      </w:tr>
      <w:tr w:rsidR="007E4C8B" w:rsidRPr="00FB3DF7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C8B" w:rsidRDefault="007E4C8B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XXXIII</w:t>
            </w:r>
            <w:r w:rsidRPr="00FB3DF7">
              <w:rPr>
                <w:color w:val="000000"/>
                <w:sz w:val="28"/>
                <w:szCs w:val="28"/>
              </w:rPr>
              <w:t xml:space="preserve"> </w:t>
            </w:r>
            <w:r w:rsidRPr="00FB3DF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FB3DF7">
              <w:rPr>
                <w:b/>
                <w:color w:val="000000"/>
                <w:sz w:val="28"/>
                <w:szCs w:val="28"/>
              </w:rPr>
              <w:t xml:space="preserve">сессия   </w:t>
            </w:r>
            <w:r w:rsidRPr="00FB3DF7">
              <w:rPr>
                <w:b/>
                <w:color w:val="000000"/>
                <w:sz w:val="28"/>
                <w:szCs w:val="28"/>
                <w:lang w:val="en-US"/>
              </w:rPr>
              <w:t>I</w:t>
            </w:r>
            <w:r w:rsidRPr="00FB3DF7">
              <w:rPr>
                <w:b/>
                <w:color w:val="000000"/>
                <w:sz w:val="28"/>
                <w:szCs w:val="28"/>
              </w:rPr>
              <w:t xml:space="preserve"> созыва</w:t>
            </w:r>
          </w:p>
          <w:p w:rsidR="007E4C8B" w:rsidRPr="00FB3DF7" w:rsidRDefault="007E4C8B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7E4C8B" w:rsidRPr="00FB3DF7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C8B" w:rsidRPr="00FB3DF7" w:rsidRDefault="007E4C8B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CD6B60">
              <w:rPr>
                <w:b/>
                <w:color w:val="000000"/>
                <w:sz w:val="28"/>
                <w:szCs w:val="28"/>
              </w:rPr>
              <w:t xml:space="preserve">    </w:t>
            </w:r>
            <w:r w:rsidRPr="00FB3DF7">
              <w:rPr>
                <w:b/>
                <w:color w:val="000000"/>
                <w:sz w:val="28"/>
                <w:szCs w:val="28"/>
                <w:lang w:val="en-US"/>
              </w:rPr>
              <w:t>РЕШЕНИЕ</w:t>
            </w:r>
          </w:p>
        </w:tc>
      </w:tr>
      <w:tr w:rsidR="007E4C8B" w:rsidRPr="00FB3DF7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C8B" w:rsidRPr="00CD6B60" w:rsidRDefault="007E4C8B" w:rsidP="0040202A">
            <w:pPr>
              <w:rPr>
                <w:b/>
                <w:color w:val="000000"/>
                <w:sz w:val="28"/>
                <w:szCs w:val="28"/>
              </w:rPr>
            </w:pPr>
            <w:r w:rsidRPr="00FB3DF7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От 14</w:t>
            </w:r>
            <w:r w:rsidRPr="00FB3DF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декабря </w:t>
            </w:r>
            <w:r w:rsidRPr="00FB3DF7">
              <w:rPr>
                <w:color w:val="000000"/>
                <w:sz w:val="28"/>
                <w:szCs w:val="28"/>
              </w:rPr>
              <w:t xml:space="preserve"> 201</w:t>
            </w:r>
            <w:r>
              <w:rPr>
                <w:color w:val="000000"/>
                <w:sz w:val="28"/>
                <w:szCs w:val="28"/>
              </w:rPr>
              <w:t xml:space="preserve">6 </w:t>
            </w:r>
            <w:r w:rsidRPr="00FB3DF7">
              <w:rPr>
                <w:color w:val="000000"/>
                <w:sz w:val="28"/>
                <w:szCs w:val="28"/>
              </w:rPr>
              <w:t>го</w:t>
            </w:r>
            <w:r>
              <w:rPr>
                <w:color w:val="000000"/>
                <w:sz w:val="28"/>
                <w:szCs w:val="28"/>
              </w:rPr>
              <w:t>да               с. Марьяновка</w:t>
            </w:r>
            <w:r w:rsidRPr="00FB3DF7">
              <w:rPr>
                <w:color w:val="000000"/>
                <w:sz w:val="28"/>
                <w:szCs w:val="28"/>
              </w:rPr>
              <w:t xml:space="preserve">         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Pr="00FB3DF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</w:rPr>
              <w:t>-178/</w:t>
            </w:r>
            <w:r>
              <w:rPr>
                <w:color w:val="000000"/>
                <w:sz w:val="28"/>
                <w:szCs w:val="28"/>
                <w:lang w:val="en-US"/>
              </w:rPr>
              <w:t>XXX</w:t>
            </w:r>
            <w:r w:rsidRPr="00CD6B60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CD6B60">
              <w:rPr>
                <w:color w:val="000000"/>
                <w:sz w:val="28"/>
                <w:szCs w:val="28"/>
              </w:rPr>
              <w:t xml:space="preserve"> </w:t>
            </w:r>
            <w:r w:rsidRPr="00FB3DF7">
              <w:rPr>
                <w:color w:val="000000"/>
                <w:sz w:val="28"/>
                <w:szCs w:val="28"/>
              </w:rPr>
              <w:t xml:space="preserve">            </w:t>
            </w:r>
          </w:p>
          <w:p w:rsidR="007E4C8B" w:rsidRPr="00FB3DF7" w:rsidRDefault="007E4C8B" w:rsidP="0040202A">
            <w:pPr>
              <w:tabs>
                <w:tab w:val="left" w:pos="5475"/>
              </w:tabs>
              <w:snapToGri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E4C8B" w:rsidRDefault="007E4C8B" w:rsidP="00C333E2">
      <w:pPr>
        <w:rPr>
          <w:b/>
          <w:color w:val="000000"/>
          <w:sz w:val="28"/>
          <w:szCs w:val="28"/>
        </w:rPr>
      </w:pPr>
      <w:r w:rsidRPr="00FB3DF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даче согласия на передачу</w:t>
      </w:r>
    </w:p>
    <w:p w:rsidR="007E4C8B" w:rsidRDefault="007E4C8B" w:rsidP="00C333E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полномочий в сфере дорожной</w:t>
      </w:r>
    </w:p>
    <w:p w:rsidR="007E4C8B" w:rsidRPr="00FB3DF7" w:rsidRDefault="007E4C8B" w:rsidP="00C333E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деятельности</w:t>
      </w:r>
    </w:p>
    <w:p w:rsidR="007E4C8B" w:rsidRDefault="007E4C8B" w:rsidP="0078778A">
      <w:pPr>
        <w:widowControl/>
        <w:suppressAutoHyphens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 w:rsidRPr="00FB3DF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исполнение п.23 плана мероприятий утвержденного распоряжением Совета министров Республики Крым от 30.09.2016 г. № 1217-р «Об утверждении Плана мероприятий («дорожной карты») по внедрению в Республики Крым лучших практик Национального рейтинга состояния инвестиционного климата в субъектах Российской Федерации», в</w:t>
      </w:r>
      <w:r w:rsidRPr="00FB3DF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соответствии с Федеральным Законом от 06.10.03 года №131-ФЗ "Об общих принципах организации местного самоуправления в Российской Федерации",  Закона Республики Крым от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08.08.</w:t>
      </w:r>
      <w:r w:rsidRPr="00FB3DF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2014 года № 54-ЗРК «Об основах местного самоуправления в Республике Крым»,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Уставом муниципального образования Марьяновское сельское поселение Красногвардейского района Республики Крым – </w:t>
      </w:r>
      <w:r w:rsidRPr="0078778A">
        <w:rPr>
          <w:color w:val="000000"/>
          <w:sz w:val="28"/>
          <w:szCs w:val="28"/>
        </w:rPr>
        <w:t>Марьяновский  сельский совет Красногва</w:t>
      </w:r>
      <w:r>
        <w:rPr>
          <w:color w:val="000000"/>
          <w:sz w:val="28"/>
          <w:szCs w:val="28"/>
        </w:rPr>
        <w:t>рдейского район</w:t>
      </w:r>
      <w:r w:rsidRPr="0078778A">
        <w:rPr>
          <w:color w:val="000000"/>
          <w:sz w:val="28"/>
          <w:szCs w:val="28"/>
        </w:rPr>
        <w:t xml:space="preserve"> Республики Крым</w:t>
      </w:r>
      <w:r>
        <w:rPr>
          <w:color w:val="000000"/>
          <w:sz w:val="28"/>
          <w:szCs w:val="28"/>
        </w:rPr>
        <w:t>, -</w:t>
      </w:r>
    </w:p>
    <w:p w:rsidR="007E4C8B" w:rsidRDefault="007E4C8B" w:rsidP="0078778A">
      <w:pPr>
        <w:widowControl/>
        <w:suppressAutoHyphens w:val="0"/>
        <w:spacing w:before="100" w:beforeAutospacing="1" w:after="100" w:afterAutospacing="1"/>
        <w:ind w:firstLine="708"/>
        <w:jc w:val="both"/>
        <w:rPr>
          <w:b/>
          <w:color w:val="000000"/>
          <w:sz w:val="28"/>
          <w:szCs w:val="28"/>
        </w:rPr>
      </w:pPr>
      <w:r w:rsidRPr="0078778A">
        <w:rPr>
          <w:b/>
          <w:color w:val="000000"/>
          <w:sz w:val="28"/>
          <w:szCs w:val="28"/>
        </w:rPr>
        <w:t>РЕШИЛ:</w:t>
      </w:r>
    </w:p>
    <w:p w:rsidR="007E4C8B" w:rsidRDefault="007E4C8B" w:rsidP="0078778A">
      <w:pPr>
        <w:widowControl/>
        <w:suppressAutoHyphens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1.Дать согласие на передачу полномочий в сфере дорожной деятельности на автомобильных дорогах местного значения в границах населенных пунктов поселения Единой дирекции по эксплуатации местных дорог.</w:t>
      </w:r>
    </w:p>
    <w:p w:rsidR="007E4C8B" w:rsidRDefault="007E4C8B" w:rsidP="0078778A">
      <w:pPr>
        <w:widowControl/>
        <w:suppressAutoHyphens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2.Настоящее решение вступает в силу с момента его подписания.</w:t>
      </w:r>
    </w:p>
    <w:p w:rsidR="007E4C8B" w:rsidRDefault="007E4C8B" w:rsidP="0078778A">
      <w:pPr>
        <w:widowControl/>
        <w:suppressAutoHyphens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3.Контроль за исполнением настоящего решения возложить на председателя Марьяновского сельского совета – главу администрации Марьяновского сельского поселения.</w:t>
      </w:r>
    </w:p>
    <w:p w:rsidR="007E4C8B" w:rsidRDefault="007E4C8B" w:rsidP="0078778A">
      <w:pPr>
        <w:widowControl/>
        <w:suppressAutoHyphens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E4C8B" w:rsidRPr="008725F5" w:rsidRDefault="007E4C8B" w:rsidP="008725F5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35F1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сельского совета                                        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В.Н. Хлань</w:t>
      </w:r>
    </w:p>
    <w:sectPr w:rsidR="007E4C8B" w:rsidRPr="008725F5" w:rsidSect="00205E3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34CF"/>
    <w:multiLevelType w:val="hybridMultilevel"/>
    <w:tmpl w:val="CD3E664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758B38A7"/>
    <w:multiLevelType w:val="hybridMultilevel"/>
    <w:tmpl w:val="EA5A02D8"/>
    <w:lvl w:ilvl="0" w:tplc="328448A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">
    <w:nsid w:val="7FEC4E9D"/>
    <w:multiLevelType w:val="hybridMultilevel"/>
    <w:tmpl w:val="43F0CFE4"/>
    <w:lvl w:ilvl="0" w:tplc="974E2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018"/>
    <w:rsid w:val="00073EFD"/>
    <w:rsid w:val="00081BCA"/>
    <w:rsid w:val="00086C6B"/>
    <w:rsid w:val="001375D8"/>
    <w:rsid w:val="0015374B"/>
    <w:rsid w:val="001F645B"/>
    <w:rsid w:val="002024FB"/>
    <w:rsid w:val="00205E3D"/>
    <w:rsid w:val="00217A77"/>
    <w:rsid w:val="00217BA7"/>
    <w:rsid w:val="00223D30"/>
    <w:rsid w:val="002500A2"/>
    <w:rsid w:val="00250CA6"/>
    <w:rsid w:val="00276C5A"/>
    <w:rsid w:val="002E34B3"/>
    <w:rsid w:val="002E3992"/>
    <w:rsid w:val="00395AD5"/>
    <w:rsid w:val="003A185F"/>
    <w:rsid w:val="003C4BA8"/>
    <w:rsid w:val="0040202A"/>
    <w:rsid w:val="00425D14"/>
    <w:rsid w:val="00446FBB"/>
    <w:rsid w:val="00453018"/>
    <w:rsid w:val="00486A43"/>
    <w:rsid w:val="004F3733"/>
    <w:rsid w:val="00520302"/>
    <w:rsid w:val="00552207"/>
    <w:rsid w:val="005E46E5"/>
    <w:rsid w:val="00604D9D"/>
    <w:rsid w:val="00621549"/>
    <w:rsid w:val="006448A7"/>
    <w:rsid w:val="00670DD4"/>
    <w:rsid w:val="0078778A"/>
    <w:rsid w:val="007C4FC1"/>
    <w:rsid w:val="007E1430"/>
    <w:rsid w:val="007E4C8B"/>
    <w:rsid w:val="00835F1A"/>
    <w:rsid w:val="008410C6"/>
    <w:rsid w:val="008725F5"/>
    <w:rsid w:val="008936B5"/>
    <w:rsid w:val="008F5E15"/>
    <w:rsid w:val="00940409"/>
    <w:rsid w:val="00955813"/>
    <w:rsid w:val="00976455"/>
    <w:rsid w:val="00A524BF"/>
    <w:rsid w:val="00AA0F98"/>
    <w:rsid w:val="00AE10CB"/>
    <w:rsid w:val="00AF1240"/>
    <w:rsid w:val="00B00DA4"/>
    <w:rsid w:val="00B06EA6"/>
    <w:rsid w:val="00B10374"/>
    <w:rsid w:val="00B34847"/>
    <w:rsid w:val="00BD4EC0"/>
    <w:rsid w:val="00BF7E8B"/>
    <w:rsid w:val="00C31624"/>
    <w:rsid w:val="00C333E2"/>
    <w:rsid w:val="00C541EA"/>
    <w:rsid w:val="00CB1D1A"/>
    <w:rsid w:val="00CC7875"/>
    <w:rsid w:val="00CD6B60"/>
    <w:rsid w:val="00CF7578"/>
    <w:rsid w:val="00D713C4"/>
    <w:rsid w:val="00DF301D"/>
    <w:rsid w:val="00DF6781"/>
    <w:rsid w:val="00E014C3"/>
    <w:rsid w:val="00E227B6"/>
    <w:rsid w:val="00E3524C"/>
    <w:rsid w:val="00E630E4"/>
    <w:rsid w:val="00E661BB"/>
    <w:rsid w:val="00E71F05"/>
    <w:rsid w:val="00E74850"/>
    <w:rsid w:val="00F0550F"/>
    <w:rsid w:val="00F27C41"/>
    <w:rsid w:val="00F34263"/>
    <w:rsid w:val="00F422E8"/>
    <w:rsid w:val="00FB3DF7"/>
    <w:rsid w:val="00FC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018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4D9D"/>
    <w:pPr>
      <w:keepNext/>
      <w:widowControl/>
      <w:suppressAutoHyphens w:val="0"/>
      <w:outlineLvl w:val="0"/>
    </w:pPr>
    <w:rPr>
      <w:rFonts w:eastAsia="Times New Roman" w:cs="Times New Roman"/>
      <w:b/>
      <w:kern w:val="0"/>
      <w:sz w:val="20"/>
      <w:szCs w:val="20"/>
      <w:lang w:val="uk-UA" w:eastAsia="ru-RU" w:bidi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04D9D"/>
    <w:pPr>
      <w:keepNext/>
      <w:widowControl/>
      <w:suppressAutoHyphens w:val="0"/>
      <w:spacing w:before="240" w:after="60"/>
      <w:outlineLvl w:val="3"/>
    </w:pPr>
    <w:rPr>
      <w:rFonts w:ascii="Arial" w:eastAsia="Times New Roman" w:hAnsi="Arial" w:cs="Times New Roman"/>
      <w:b/>
      <w:kern w:val="0"/>
      <w:sz w:val="28"/>
      <w:szCs w:val="2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4D9D"/>
    <w:rPr>
      <w:rFonts w:cs="Times New Roman"/>
      <w:b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04D9D"/>
    <w:rPr>
      <w:rFonts w:ascii="Arial" w:hAnsi="Arial" w:cs="Times New Roman"/>
      <w:b/>
      <w:sz w:val="28"/>
      <w:lang w:val="uk-UA"/>
    </w:rPr>
  </w:style>
  <w:style w:type="character" w:styleId="Emphasis">
    <w:name w:val="Emphasis"/>
    <w:basedOn w:val="DefaultParagraphFont"/>
    <w:uiPriority w:val="99"/>
    <w:qFormat/>
    <w:rsid w:val="00604D9D"/>
    <w:rPr>
      <w:rFonts w:cs="Times New Roman"/>
      <w:i/>
    </w:rPr>
  </w:style>
  <w:style w:type="paragraph" w:customStyle="1" w:styleId="a">
    <w:name w:val="Заголовок"/>
    <w:basedOn w:val="Normal"/>
    <w:next w:val="BodyText"/>
    <w:uiPriority w:val="99"/>
    <w:rsid w:val="00453018"/>
    <w:pPr>
      <w:keepNext/>
      <w:spacing w:before="240" w:after="120"/>
    </w:pPr>
    <w:rPr>
      <w:rFonts w:ascii="Arial" w:hAnsi="Arial"/>
      <w:color w:val="000000"/>
      <w:kern w:val="0"/>
      <w:sz w:val="28"/>
      <w:szCs w:val="28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453018"/>
    <w:pPr>
      <w:spacing w:after="120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3018"/>
    <w:rPr>
      <w:rFonts w:eastAsia="Arial Unicode MS" w:cs="Times New Roman"/>
      <w:kern w:val="1"/>
      <w:sz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453018"/>
    <w:rPr>
      <w:rFonts w:ascii="Tahoma" w:hAnsi="Tahoma"/>
      <w:sz w:val="14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018"/>
    <w:rPr>
      <w:rFonts w:ascii="Tahoma" w:eastAsia="Arial Unicode MS" w:hAnsi="Tahoma" w:cs="Times New Roman"/>
      <w:kern w:val="1"/>
      <w:sz w:val="14"/>
      <w:lang w:eastAsia="hi-IN" w:bidi="hi-IN"/>
    </w:rPr>
  </w:style>
  <w:style w:type="paragraph" w:customStyle="1" w:styleId="1">
    <w:name w:val="Абзац списка1"/>
    <w:basedOn w:val="Normal"/>
    <w:uiPriority w:val="99"/>
    <w:rsid w:val="00FB3DF7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NormalWeb">
    <w:name w:val="Normal (Web)"/>
    <w:basedOn w:val="Normal"/>
    <w:uiPriority w:val="99"/>
    <w:rsid w:val="002E34B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232</Words>
  <Characters>1328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1</cp:lastModifiedBy>
  <cp:revision>5</cp:revision>
  <cp:lastPrinted>2016-10-25T11:49:00Z</cp:lastPrinted>
  <dcterms:created xsi:type="dcterms:W3CDTF">2016-12-13T11:11:00Z</dcterms:created>
  <dcterms:modified xsi:type="dcterms:W3CDTF">2016-12-13T14:58:00Z</dcterms:modified>
</cp:coreProperties>
</file>